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C1" w:rsidRDefault="000357C1" w:rsidP="000357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 JURÍDICO</w:t>
      </w:r>
    </w:p>
    <w:p w:rsidR="000357C1" w:rsidRPr="00707A72" w:rsidRDefault="000357C1" w:rsidP="000357C1">
      <w:pPr>
        <w:pStyle w:val="Ttulo1"/>
        <w:rPr>
          <w:sz w:val="28"/>
          <w:szCs w:val="28"/>
        </w:rPr>
      </w:pPr>
      <w:r w:rsidRPr="00707A72">
        <w:rPr>
          <w:sz w:val="28"/>
          <w:szCs w:val="28"/>
        </w:rPr>
        <w:t xml:space="preserve"> PROJETO DE LEI Nº </w:t>
      </w:r>
      <w:r>
        <w:rPr>
          <w:sz w:val="28"/>
          <w:szCs w:val="28"/>
        </w:rPr>
        <w:t>158</w:t>
      </w:r>
      <w:r w:rsidRPr="00707A72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357C1" w:rsidRDefault="000357C1" w:rsidP="000357C1">
      <w:pPr>
        <w:jc w:val="both"/>
        <w:rPr>
          <w:sz w:val="28"/>
          <w:szCs w:val="28"/>
        </w:rPr>
      </w:pPr>
    </w:p>
    <w:p w:rsidR="000357C1" w:rsidRDefault="000357C1" w:rsidP="000357C1">
      <w:pPr>
        <w:pStyle w:val="WW-Corpodetexto2"/>
        <w:rPr>
          <w:sz w:val="28"/>
          <w:szCs w:val="28"/>
        </w:rPr>
      </w:pPr>
      <w:r>
        <w:rPr>
          <w:bCs/>
          <w:sz w:val="28"/>
          <w:szCs w:val="28"/>
        </w:rPr>
        <w:t xml:space="preserve">Através do Projeto de Lei em apreço, pretende o ilustre Vereador  Vilmar  Maccari - PODEMOS,  obter o apoio do douto Plenário desta Casa de Leis, para denominar de </w:t>
      </w:r>
      <w:r>
        <w:rPr>
          <w:b/>
          <w:bCs/>
          <w:sz w:val="28"/>
          <w:szCs w:val="28"/>
        </w:rPr>
        <w:t>“Alvira Cadorin Caldato</w:t>
      </w:r>
      <w:r>
        <w:rPr>
          <w:b/>
          <w:sz w:val="28"/>
          <w:szCs w:val="28"/>
        </w:rPr>
        <w:t>”</w:t>
      </w:r>
      <w:r>
        <w:rPr>
          <w:sz w:val="28"/>
          <w:szCs w:val="28"/>
        </w:rPr>
        <w:t>, a via pública localizada no Loteamento Residencial Parque das Araucárias, Bairro Cadorin, em Pato Branco - Pr.</w:t>
      </w:r>
    </w:p>
    <w:p w:rsidR="000357C1" w:rsidRDefault="000357C1" w:rsidP="000357C1">
      <w:pPr>
        <w:jc w:val="both"/>
        <w:rPr>
          <w:sz w:val="28"/>
          <w:szCs w:val="28"/>
        </w:rPr>
      </w:pPr>
    </w:p>
    <w:p w:rsidR="000357C1" w:rsidRDefault="000357C1" w:rsidP="000357C1">
      <w:pPr>
        <w:jc w:val="both"/>
        <w:rPr>
          <w:sz w:val="28"/>
          <w:szCs w:val="28"/>
        </w:rPr>
      </w:pPr>
      <w:r>
        <w:rPr>
          <w:sz w:val="28"/>
          <w:szCs w:val="28"/>
        </w:rPr>
        <w:t>A proposição tem por finalidade denominar referida via pública,  agraciando-o com nome da cidadã acima referenciada, conforme comprovam as informações e documentos anexos.</w:t>
      </w:r>
    </w:p>
    <w:p w:rsidR="000357C1" w:rsidRDefault="000357C1" w:rsidP="000357C1">
      <w:pPr>
        <w:jc w:val="both"/>
        <w:rPr>
          <w:sz w:val="28"/>
          <w:szCs w:val="28"/>
        </w:rPr>
      </w:pPr>
    </w:p>
    <w:p w:rsidR="000357C1" w:rsidRDefault="000357C1" w:rsidP="000357C1">
      <w:pPr>
        <w:jc w:val="both"/>
        <w:rPr>
          <w:sz w:val="28"/>
          <w:szCs w:val="28"/>
        </w:rPr>
      </w:pPr>
      <w:r>
        <w:rPr>
          <w:sz w:val="28"/>
          <w:szCs w:val="28"/>
        </w:rPr>
        <w:t>É o brevíssimo relatório.</w:t>
      </w:r>
    </w:p>
    <w:p w:rsidR="000357C1" w:rsidRDefault="000357C1" w:rsidP="000357C1">
      <w:pPr>
        <w:jc w:val="both"/>
        <w:rPr>
          <w:sz w:val="28"/>
          <w:szCs w:val="28"/>
        </w:rPr>
      </w:pPr>
    </w:p>
    <w:p w:rsidR="000357C1" w:rsidRDefault="000357C1" w:rsidP="000357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proposição está acompanhada  de mapa  do Loteamento Residencial Parque das Araucárias, em atendimento ao que dispõe a Lei nº 4.186, de 20 de novembro de 2013. </w:t>
      </w:r>
    </w:p>
    <w:p w:rsidR="000357C1" w:rsidRDefault="000357C1" w:rsidP="000357C1">
      <w:pPr>
        <w:jc w:val="both"/>
        <w:rPr>
          <w:sz w:val="28"/>
          <w:szCs w:val="28"/>
        </w:rPr>
      </w:pPr>
    </w:p>
    <w:p w:rsidR="000357C1" w:rsidRDefault="000357C1" w:rsidP="000357C1">
      <w:pPr>
        <w:jc w:val="both"/>
        <w:rPr>
          <w:sz w:val="28"/>
          <w:szCs w:val="28"/>
        </w:rPr>
      </w:pPr>
      <w:r>
        <w:rPr>
          <w:sz w:val="28"/>
          <w:szCs w:val="28"/>
        </w:rPr>
        <w:t>Pelo que se denota, os documentos e  informações anexas ao Projeto de Lei em téla, buscam evidenciar  o mérito da homenagem, conforme reza o artigo 3º da Lei nº 2.347, de 15 de junho de 2004, que estabelece critérios para a denominação de próprios, vias e logradouros públicos do Município de Pato Branco.</w:t>
      </w:r>
    </w:p>
    <w:p w:rsidR="000357C1" w:rsidRDefault="000357C1" w:rsidP="000357C1">
      <w:pPr>
        <w:jc w:val="both"/>
        <w:rPr>
          <w:sz w:val="28"/>
          <w:szCs w:val="28"/>
        </w:rPr>
      </w:pPr>
    </w:p>
    <w:p w:rsidR="000357C1" w:rsidRDefault="000357C1" w:rsidP="000357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Para efeitos da mencionada legislação municipal, considera-se logradouro público, </w:t>
      </w:r>
      <w:r>
        <w:rPr>
          <w:b/>
          <w:sz w:val="28"/>
          <w:szCs w:val="28"/>
        </w:rPr>
        <w:t xml:space="preserve">as ruas, avenidas, travessas, passagens, vias de pedestre, vielas, rotatórias, passarelas, praças, parques, alamedas, largos, becos, ladeiras, viadutos, pontes, túneis, estradas ou caminho de uso público. </w:t>
      </w:r>
      <w:r>
        <w:rPr>
          <w:sz w:val="28"/>
          <w:szCs w:val="28"/>
        </w:rPr>
        <w:t>(art. 7º)</w:t>
      </w:r>
    </w:p>
    <w:p w:rsidR="000357C1" w:rsidRDefault="000357C1" w:rsidP="000357C1">
      <w:pPr>
        <w:jc w:val="both"/>
        <w:rPr>
          <w:sz w:val="28"/>
          <w:szCs w:val="28"/>
        </w:rPr>
      </w:pPr>
    </w:p>
    <w:p w:rsidR="000357C1" w:rsidRDefault="000357C1" w:rsidP="000357C1">
      <w:pPr>
        <w:jc w:val="both"/>
        <w:rPr>
          <w:sz w:val="28"/>
          <w:szCs w:val="28"/>
        </w:rPr>
      </w:pPr>
      <w:r>
        <w:rPr>
          <w:sz w:val="28"/>
          <w:szCs w:val="28"/>
        </w:rPr>
        <w:t>A matéria atende  as prescrições contidas na Lei nº 2.347, de 15 de junho de 2004 e suas alterações, razão pela qual opinamos em exarar parecer favorável a sua regimental tramitação, competindo  as comissões permanentes procederem a análise da mesma sob o enfoque de mérito.</w:t>
      </w:r>
    </w:p>
    <w:p w:rsidR="000357C1" w:rsidRDefault="000357C1" w:rsidP="000357C1">
      <w:pPr>
        <w:jc w:val="both"/>
        <w:rPr>
          <w:sz w:val="28"/>
          <w:szCs w:val="28"/>
        </w:rPr>
      </w:pPr>
    </w:p>
    <w:p w:rsidR="000357C1" w:rsidRDefault="000357C1" w:rsidP="000357C1"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parecer, SALVO MELHOR JUÍZO.</w:t>
      </w:r>
    </w:p>
    <w:p w:rsidR="000357C1" w:rsidRDefault="000357C1" w:rsidP="000357C1">
      <w:pPr>
        <w:jc w:val="both"/>
        <w:rPr>
          <w:sz w:val="28"/>
          <w:szCs w:val="28"/>
        </w:rPr>
      </w:pPr>
    </w:p>
    <w:p w:rsidR="000357C1" w:rsidRDefault="000357C1" w:rsidP="000357C1">
      <w:pPr>
        <w:jc w:val="both"/>
        <w:rPr>
          <w:sz w:val="28"/>
          <w:szCs w:val="28"/>
        </w:rPr>
      </w:pPr>
      <w:r>
        <w:rPr>
          <w:sz w:val="28"/>
          <w:szCs w:val="28"/>
        </w:rPr>
        <w:t>Pato Branco, 8 de setembro de 2.020.</w:t>
      </w:r>
    </w:p>
    <w:p w:rsidR="00053265" w:rsidRDefault="00053265">
      <w:bookmarkStart w:id="0" w:name="_GoBack"/>
      <w:bookmarkEnd w:id="0"/>
    </w:p>
    <w:p w:rsidR="00053265" w:rsidRDefault="000C4263">
      <w:pPr>
        <w:jc w:val="center"/>
      </w:pPr>
      <w:r>
        <w:rPr>
          <w:noProof/>
          <w:lang w:val="pt-BR" w:eastAsia="pt-BR"/>
        </w:rPr>
        <w:lastRenderedPageBreak/>
        <w:drawing>
          <wp:inline distT="0" distB="0" distL="114300" distR="114300">
            <wp:extent cx="4719955" cy="1778635"/>
            <wp:effectExtent l="0" t="0" r="4445" b="1206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995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265" w:rsidRDefault="00053265">
      <w:pPr>
        <w:jc w:val="center"/>
      </w:pPr>
    </w:p>
    <w:p w:rsidR="00053265" w:rsidRDefault="000532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53265" w:rsidRDefault="000532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53265" w:rsidRDefault="000C4263">
      <w:pPr>
        <w:ind w:firstLine="4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Em Licença Especial, conforme Portaria Legislativa nº 34/2020.</w:t>
      </w:r>
    </w:p>
    <w:p w:rsidR="00053265" w:rsidRDefault="00053265">
      <w:pPr>
        <w:ind w:firstLine="4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053265" w:rsidRDefault="000C4263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Luciano Beltrame - Procurador Legislativo.</w:t>
      </w:r>
    </w:p>
    <w:p w:rsidR="00053265" w:rsidRDefault="00053265">
      <w:pPr>
        <w:jc w:val="both"/>
        <w:rPr>
          <w:rFonts w:ascii="Times New Roman" w:hAnsi="Times New Roman" w:cs="Times New Roman"/>
          <w:lang w:val="pt-BR"/>
        </w:rPr>
      </w:pPr>
    </w:p>
    <w:p w:rsidR="00053265" w:rsidRDefault="00053265">
      <w:pPr>
        <w:jc w:val="both"/>
        <w:rPr>
          <w:rFonts w:ascii="Times New Roman" w:hAnsi="Times New Roman" w:cs="Times New Roman"/>
          <w:lang w:val="pt-BR"/>
        </w:rPr>
      </w:pPr>
    </w:p>
    <w:p w:rsidR="00053265" w:rsidRDefault="00053265">
      <w:pPr>
        <w:jc w:val="center"/>
      </w:pPr>
    </w:p>
    <w:p w:rsidR="00053265" w:rsidRDefault="00053265">
      <w:pPr>
        <w:jc w:val="center"/>
      </w:pPr>
    </w:p>
    <w:p w:rsidR="00053265" w:rsidRDefault="00053265">
      <w:pPr>
        <w:jc w:val="center"/>
        <w:rPr>
          <w:lang w:val="pt-BR"/>
        </w:rPr>
      </w:pPr>
    </w:p>
    <w:sectPr w:rsidR="0005326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7C1"/>
    <w:rsid w:val="00053265"/>
    <w:rsid w:val="000C4263"/>
    <w:rsid w:val="00172A27"/>
    <w:rsid w:val="00453B0D"/>
    <w:rsid w:val="007B7122"/>
    <w:rsid w:val="00B12E9F"/>
    <w:rsid w:val="4FAE4918"/>
    <w:rsid w:val="57C1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D6AA9C-3D32-4EFA-88F6-29D2C312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Ttulo1">
    <w:name w:val="heading 1"/>
    <w:basedOn w:val="Normal"/>
    <w:next w:val="Normal"/>
    <w:link w:val="Ttulo1Char"/>
    <w:qFormat/>
    <w:rsid w:val="00B12E9F"/>
    <w:pPr>
      <w:keepNext/>
      <w:numPr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B12E9F"/>
    <w:pPr>
      <w:keepNext/>
      <w:numPr>
        <w:ilvl w:val="1"/>
        <w:numId w:val="1"/>
      </w:numPr>
      <w:tabs>
        <w:tab w:val="left" w:pos="1985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eastAsia="Times New Roman" w:hAnsi="Times New Roman" w:cs="Times New Roman"/>
      <w:sz w:val="28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B12E9F"/>
    <w:pPr>
      <w:keepNext/>
      <w:numPr>
        <w:ilvl w:val="2"/>
        <w:numId w:val="1"/>
      </w:numPr>
      <w:suppressAutoHyphens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B12E9F"/>
    <w:pPr>
      <w:keepNext/>
      <w:numPr>
        <w:ilvl w:val="3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lang w:val="pt-BR" w:eastAsia="pt-BR"/>
    </w:rPr>
  </w:style>
  <w:style w:type="paragraph" w:styleId="Ttulo5">
    <w:name w:val="heading 5"/>
    <w:basedOn w:val="Normal"/>
    <w:next w:val="Normal"/>
    <w:link w:val="Ttulo5Char"/>
    <w:qFormat/>
    <w:rsid w:val="00B12E9F"/>
    <w:pPr>
      <w:keepNext/>
      <w:numPr>
        <w:ilvl w:val="4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Times New Roman" w:eastAsia="Times New Roman" w:hAnsi="Times New Roman" w:cs="Times New Roman"/>
      <w:sz w:val="24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B12E9F"/>
    <w:pPr>
      <w:keepNext/>
      <w:numPr>
        <w:ilvl w:val="5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12E9F"/>
    <w:rPr>
      <w:rFonts w:ascii="Times New Roman" w:eastAsia="Times New Roman" w:hAnsi="Times New Roman" w:cs="Times New Roman"/>
      <w:b/>
      <w:sz w:val="36"/>
    </w:rPr>
  </w:style>
  <w:style w:type="character" w:customStyle="1" w:styleId="Ttulo2Char">
    <w:name w:val="Título 2 Char"/>
    <w:basedOn w:val="Fontepargpadro"/>
    <w:link w:val="Ttulo2"/>
    <w:rsid w:val="00B12E9F"/>
    <w:rPr>
      <w:rFonts w:ascii="Times New Roman" w:eastAsia="Times New Roman" w:hAnsi="Times New Roman" w:cs="Times New Roman"/>
      <w:sz w:val="28"/>
    </w:rPr>
  </w:style>
  <w:style w:type="character" w:customStyle="1" w:styleId="Ttulo3Char">
    <w:name w:val="Título 3 Char"/>
    <w:basedOn w:val="Fontepargpadro"/>
    <w:link w:val="Ttulo3"/>
    <w:rsid w:val="00B12E9F"/>
    <w:rPr>
      <w:rFonts w:ascii="Times New Roman" w:eastAsia="Times New Roman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rsid w:val="00B12E9F"/>
    <w:rPr>
      <w:rFonts w:ascii="Times New Roman" w:eastAsia="Times New Roman" w:hAnsi="Times New Roman" w:cs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B12E9F"/>
    <w:rPr>
      <w:rFonts w:ascii="Times New Roman" w:eastAsia="Times New Roman" w:hAnsi="Times New Roman" w:cs="Times New Roman"/>
      <w:sz w:val="24"/>
    </w:rPr>
  </w:style>
  <w:style w:type="character" w:customStyle="1" w:styleId="Ttulo6Char">
    <w:name w:val="Título 6 Char"/>
    <w:basedOn w:val="Fontepargpadro"/>
    <w:link w:val="Ttulo6"/>
    <w:rsid w:val="00B12E9F"/>
    <w:rPr>
      <w:rFonts w:ascii="Times New Roman" w:eastAsia="Times New Roman" w:hAnsi="Times New Roman" w:cs="Times New Roman"/>
      <w:b/>
      <w:sz w:val="48"/>
    </w:rPr>
  </w:style>
  <w:style w:type="paragraph" w:styleId="NormalWeb">
    <w:name w:val="Normal (Web)"/>
    <w:basedOn w:val="Normal"/>
    <w:uiPriority w:val="99"/>
    <w:qFormat/>
    <w:rsid w:val="00B12E9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paragraph" w:customStyle="1" w:styleId="WW-Corpodetexto2">
    <w:name w:val="WW-Corpo de texto 2"/>
    <w:basedOn w:val="Normal"/>
    <w:qFormat/>
    <w:rsid w:val="000357C1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</dc:creator>
  <cp:lastModifiedBy>Usuário do Windows</cp:lastModifiedBy>
  <cp:revision>2</cp:revision>
  <dcterms:created xsi:type="dcterms:W3CDTF">2020-09-08T13:55:00Z</dcterms:created>
  <dcterms:modified xsi:type="dcterms:W3CDTF">2020-09-08T13:55:00Z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1046-11.2.0.9635</vt:lpwstr>
  </property>
</Properties>
</file>